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9E31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1115A" w:rsidRPr="0051115A">
        <w:rPr>
          <w:rFonts w:ascii="Verdana" w:hAnsi="Verdana"/>
          <w:sz w:val="18"/>
          <w:szCs w:val="18"/>
        </w:rPr>
        <w:t>Nákup kolové svahové sekačky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B601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1115A" w:rsidRPr="0051115A">
        <w:rPr>
          <w:rFonts w:ascii="Verdana" w:hAnsi="Verdana"/>
          <w:sz w:val="18"/>
          <w:szCs w:val="18"/>
        </w:rPr>
        <w:t>Nákup kolové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2BBE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1115A" w:rsidRPr="0051115A">
        <w:rPr>
          <w:rFonts w:ascii="Verdana" w:hAnsi="Verdana"/>
          <w:sz w:val="18"/>
          <w:szCs w:val="18"/>
        </w:rPr>
        <w:t>Nákup kolové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81D7B8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1115A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0376656">
    <w:abstractNumId w:val="5"/>
  </w:num>
  <w:num w:numId="2" w16cid:durableId="1500535071">
    <w:abstractNumId w:val="1"/>
  </w:num>
  <w:num w:numId="3" w16cid:durableId="136266197">
    <w:abstractNumId w:val="2"/>
  </w:num>
  <w:num w:numId="4" w16cid:durableId="73479506">
    <w:abstractNumId w:val="4"/>
  </w:num>
  <w:num w:numId="5" w16cid:durableId="641158869">
    <w:abstractNumId w:val="0"/>
  </w:num>
  <w:num w:numId="6" w16cid:durableId="1457523381">
    <w:abstractNumId w:val="6"/>
  </w:num>
  <w:num w:numId="7" w16cid:durableId="1624119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6FF9"/>
    <w:rsid w:val="004D6E4F"/>
    <w:rsid w:val="004D7047"/>
    <w:rsid w:val="004D70E5"/>
    <w:rsid w:val="004E32F0"/>
    <w:rsid w:val="00501D80"/>
    <w:rsid w:val="00503629"/>
    <w:rsid w:val="005074D5"/>
    <w:rsid w:val="0051115A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4C6FF9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2025-03-28T13:06:00Z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